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B7" w:rsidRPr="00536CB7" w:rsidRDefault="00536CB7" w:rsidP="00536C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Спецификация</w:t>
      </w:r>
    </w:p>
    <w:p w:rsidR="00536CB7" w:rsidRPr="00536CB7" w:rsidRDefault="00536CB7" w:rsidP="00536C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b/>
          <w:color w:val="000000"/>
          <w:lang w:eastAsia="ru-RU"/>
        </w:rPr>
        <w:t>итоговой работы для 5 класса по русскому языку (2016 г)</w:t>
      </w:r>
    </w:p>
    <w:p w:rsidR="00536CB7" w:rsidRPr="00536CB7" w:rsidRDefault="00536CB7" w:rsidP="00536C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536CB7" w:rsidRPr="00536CB7" w:rsidRDefault="00536CB7" w:rsidP="00536C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6CB7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Контрольные измерительные материалы (</w:t>
      </w:r>
      <w:proofErr w:type="spellStart"/>
      <w:r w:rsidRPr="00536CB7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КИМы</w:t>
      </w:r>
      <w:proofErr w:type="spellEnd"/>
      <w:r w:rsidRPr="00536CB7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) представляют собой варианты проверочной работы по русскому языку для 5 класса основной общеобразовательной школы.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При разработке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КИМов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обучающихся 5 классов учитывалась преемственность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КИМов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данной версии и материалов государственной аттестации выпускников 9 классов: структура и типы заданий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задания с выбором ответа, В – задания с кратким открытым ответом, С – задания с развёрнутым ответом), преемственность в видах проверяемых предметных умений (проверяются как аналитические языковые, так и коммуникативные умения) и в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компетентностном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подходе к их проверке. Кроме того, разрабатывались задания, которые проверяют умения, необходимые не только в области русского языка, но и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общеучебные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умения (умение адекватно понимать информацию прочитанного текста, умение использовать информацию, содержащуюся в тексте, в качестве аргумента).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Также учитывалось содержание </w:t>
      </w:r>
      <w:r w:rsidRPr="00536CB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учебников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используемых в практике школы: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М.Т. Баранов, Т.А.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Ладыженская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, Н.М.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Шанский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«Русский язык».- М.: Просвещение, 2015г.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Что позволило определить полноту, глубину и содержательный контекст элементов содержания.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Перечень проверяемых разделов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Лингвистика – наука о языке и речи. Фонетика как раздел лингвистики. Гласные и согласные звуки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Обозначение звуков с помощью букв </w:t>
      </w: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е, ё, ю, я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Морфемика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раздел лингвистики. Морфема – значимая часть слова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Лексикология как раздел лингвистики. Способы объяснения лексического значения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Орфография как раздел лингвистики. Разделы русской орфографии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Правописание корней. Правописание окончаний. Правописание приставок. Правописание слов с </w:t>
      </w: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ь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ъ.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Слитные, дефисные и раздельные написания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Синтаксис. Словосочетание как единица синтаксиса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Предложение как единица синтаксиса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Главные члены предложения. Второстепенные члены предложения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Виды предложений по цели высказывания. Виды предложений по эмоциональной окраске (восклицательные и невосклицательные). Виды предложений по наличию или отсутствию второстепенных членов (распространённые и нераспространённые). Виды предложений по количеству грамматических основ.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Простое осложнённое предложение. Предложения с прямой речью. Понятие о пунктуации. Знаки препинания.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Текстоведение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раздел лингвистики. Понятие о тексте. Типы речи. Основные нормы построения текста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Словообразование. Основные способы образования слов в русском языке. Буквы </w:t>
      </w:r>
      <w:proofErr w:type="gramStart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о-ё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после шипящих в корнях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Лексикология. Фразеология как раздел лингвистики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Морфология как раздел лингвистики. Слово как часть речи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Имя существительное как часть речи. Правописание суффиксов </w:t>
      </w:r>
      <w:proofErr w:type="gramStart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-ч</w:t>
      </w:r>
      <w:proofErr w:type="gramEnd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ик-, -</w:t>
      </w:r>
      <w:proofErr w:type="spellStart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щик</w:t>
      </w:r>
      <w:proofErr w:type="spellEnd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Правописание суффиксов </w:t>
      </w: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</w:t>
      </w:r>
      <w:proofErr w:type="spellStart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ек</w:t>
      </w:r>
      <w:proofErr w:type="spellEnd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-, -</w:t>
      </w:r>
      <w:proofErr w:type="spellStart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ик</w:t>
      </w:r>
      <w:proofErr w:type="spellEnd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 (-чик-)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Слитное и раздельное написание </w:t>
      </w: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не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с именами существительными. Безударные окончания </w:t>
      </w:r>
      <w:proofErr w:type="gramStart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–е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–и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в именах существительных 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Имя прилагательное как часть речи. Общее значение имени прилагательного и его употребление в речи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Правописание безударных окончаний имён прилагательных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Глагол как часть речи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Правописание безударных личных окончаний глаголов.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36CB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КИМы</w:t>
      </w:r>
      <w:proofErr w:type="spellEnd"/>
      <w:r w:rsidRPr="00536CB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содержат 8 вариантов заданий: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по два варианта на 1,2,3 четверть и 4 четверть (год) соответственно.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Проверочная работа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 состоит из трёх частей, которые связаны между собой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общетематической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направленностью.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Все части работы выполняются на основе одного и того же художественного текста.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7"/>
        <w:gridCol w:w="2348"/>
        <w:gridCol w:w="2698"/>
        <w:gridCol w:w="1932"/>
        <w:gridCol w:w="2205"/>
      </w:tblGrid>
      <w:tr w:rsidR="00536CB7" w:rsidRPr="00536CB7" w:rsidTr="00536CB7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часть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 с выбором ответа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А1-А5 -1,3 четверти,4 четверт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ь(</w:t>
            </w:r>
            <w:proofErr w:type="gram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год)</w:t>
            </w:r>
          </w:p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А1-А6 - 2 четверть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выполнения каждого задания – 2,5 – 3 минуты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Буквенные различия связаны не со сложностью задания, а с технологией их выполнения. Все задания имеют практическую направленность.</w:t>
            </w:r>
          </w:p>
        </w:tc>
      </w:tr>
      <w:tr w:rsidR="00536CB7" w:rsidRPr="00536CB7" w:rsidTr="00536CB7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часть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 с кратким открытым ответом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В1-В5 – 1 четверть</w:t>
            </w:r>
          </w:p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В1-В6 – 2 четверть</w:t>
            </w:r>
          </w:p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В1-В7 – 3 четверть,4 четверть (год)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выполнения каждого задания –2 -4 минуты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6CB7" w:rsidRPr="00536CB7" w:rsidRDefault="00536CB7" w:rsidP="0053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CB7" w:rsidRPr="00536CB7" w:rsidTr="00536CB7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часть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Здания с развёрнутым ответом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сочинение-миниатюра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– 25 минут;</w:t>
            </w:r>
          </w:p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Содержит два альтернативных творческих задания (С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С2, из которых учащийся может выбрать одно. Оба задания проверяют коммуникативную компетенцию школьников.</w:t>
            </w:r>
          </w:p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(смотри таблицу №1 в инструкции по проверке работ за 1 четверть)</w:t>
            </w:r>
          </w:p>
        </w:tc>
      </w:tr>
    </w:tbl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ознакомления с текстом и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КИМами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– 6 – 7 минут.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Инструкция по проверке и оценке работ учащихся по русскому языку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Часть 1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Вариант 1 Вариант 2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3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679"/>
        <w:gridCol w:w="679"/>
        <w:gridCol w:w="679"/>
        <w:gridCol w:w="705"/>
      </w:tblGrid>
      <w:tr w:rsidR="00536CB7" w:rsidRPr="00536CB7" w:rsidTr="00536CB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А5</w:t>
            </w:r>
          </w:p>
        </w:tc>
      </w:tr>
      <w:tr w:rsidR="00536CB7" w:rsidRPr="00536CB7" w:rsidTr="00536CB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36CB7" w:rsidRPr="00536CB7" w:rsidTr="00536CB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CB7" w:rsidRPr="00536CB7" w:rsidTr="00536CB7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pPr w:leftFromText="45" w:rightFromText="45" w:vertAnchor="text"/>
        <w:tblW w:w="3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1"/>
        <w:gridCol w:w="683"/>
        <w:gridCol w:w="683"/>
        <w:gridCol w:w="683"/>
        <w:gridCol w:w="710"/>
      </w:tblGrid>
      <w:tr w:rsidR="00536CB7" w:rsidRPr="00536CB7" w:rsidTr="00536CB7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А5</w:t>
            </w:r>
          </w:p>
        </w:tc>
      </w:tr>
      <w:tr w:rsidR="00536CB7" w:rsidRPr="00536CB7" w:rsidTr="00536CB7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536CB7" w:rsidRPr="00536CB7" w:rsidRDefault="00536CB7" w:rsidP="00536C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6CB7">
        <w:rPr>
          <w:rFonts w:ascii="Times New Roman" w:eastAsia="Times New Roman" w:hAnsi="Times New Roman" w:cs="Times New Roman"/>
          <w:color w:val="252525"/>
          <w:lang w:eastAsia="ru-RU"/>
        </w:rPr>
        <w:br/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За 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верное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выполнение заданий А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и А5 проверочной работы ученик получает по 1 баллу за каждое задание.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За 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неверный ответ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или его 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отсутствие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выставляется 0 баллов.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Максимальная сумма, которую может получить учащийся, правильно выполнивший задания первой части работы, – 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 баллов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tbl>
      <w:tblPr>
        <w:tblpPr w:leftFromText="45" w:rightFromText="45" w:vertAnchor="text"/>
        <w:tblW w:w="93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"/>
        <w:gridCol w:w="8912"/>
      </w:tblGrid>
      <w:tr w:rsidR="00536CB7" w:rsidRPr="00536CB7" w:rsidTr="00536CB7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Стиль художественной литературы.</w:t>
            </w:r>
          </w:p>
        </w:tc>
      </w:tr>
      <w:tr w:rsidR="00536CB7" w:rsidRPr="00536CB7" w:rsidTr="00536CB7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Идёт.</w:t>
            </w:r>
          </w:p>
        </w:tc>
      </w:tr>
      <w:tr w:rsidR="00536CB7" w:rsidRPr="00536CB7" w:rsidTr="00536CB7">
        <w:trPr>
          <w:trHeight w:val="1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В3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крепкой большой избе, старшим братом.</w:t>
            </w:r>
          </w:p>
          <w:p w:rsidR="00536CB7" w:rsidRPr="00536CB7" w:rsidRDefault="00536CB7" w:rsidP="00536CB7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CB7" w:rsidRPr="00536CB7" w:rsidTr="00536CB7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Безударные личные окончания глаголов: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держИт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2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искл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откусываЕт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-1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36CB7" w:rsidRPr="00536CB7" w:rsidTr="00536CB7">
        <w:trPr>
          <w:trHeight w:val="22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В5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Терпел - терпит,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прОсил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–п</w:t>
            </w:r>
            <w:proofErr w:type="gram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росит,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больше.</w:t>
            </w:r>
          </w:p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CB7" w:rsidRPr="00536CB7" w:rsidTr="00536CB7">
        <w:trPr>
          <w:trHeight w:val="1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14,18</w:t>
            </w:r>
          </w:p>
        </w:tc>
      </w:tr>
      <w:tr w:rsidR="00536CB7" w:rsidRPr="00536CB7" w:rsidTr="00536CB7">
        <w:trPr>
          <w:trHeight w:val="12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</w:tbl>
    <w:p w:rsidR="00536CB7" w:rsidRPr="00536CB7" w:rsidRDefault="00536CB7" w:rsidP="00536C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6CB7">
        <w:rPr>
          <w:rFonts w:ascii="Times New Roman" w:eastAsia="Times New Roman" w:hAnsi="Times New Roman" w:cs="Times New Roman"/>
          <w:color w:val="252525"/>
          <w:u w:val="single"/>
          <w:shd w:val="clear" w:color="auto" w:fill="FFFFFF"/>
          <w:lang w:eastAsia="ru-RU"/>
        </w:rPr>
        <w:t>Часть 2. </w:t>
      </w:r>
      <w:r w:rsidRPr="00536CB7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Вариант 1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Вариант 2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45" w:rightFromText="45" w:vertAnchor="text"/>
        <w:tblW w:w="93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"/>
        <w:gridCol w:w="8912"/>
      </w:tblGrid>
      <w:tr w:rsidR="00536CB7" w:rsidRPr="00536CB7" w:rsidTr="00536CB7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Стиль художественной литературы.</w:t>
            </w:r>
          </w:p>
        </w:tc>
      </w:tr>
      <w:tr w:rsidR="00536CB7" w:rsidRPr="00536CB7" w:rsidTr="00536CB7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Сильно 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отличающийся</w:t>
            </w:r>
            <w:proofErr w:type="gram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других</w:t>
            </w:r>
          </w:p>
        </w:tc>
      </w:tr>
      <w:tr w:rsidR="00536CB7" w:rsidRPr="00536CB7" w:rsidTr="00536CB7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В3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молодая, весёлая симпатичная ворона, железные прутья</w:t>
            </w:r>
          </w:p>
        </w:tc>
      </w:tr>
      <w:tr w:rsidR="00536CB7" w:rsidRPr="00536CB7" w:rsidTr="00536CB7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Безударные личные окончания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глаголов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:н</w:t>
            </w:r>
            <w:proofErr w:type="gram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здороваЕтся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1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смотрИт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2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искл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536CB7" w:rsidRPr="00536CB7" w:rsidTr="00536CB7">
        <w:trPr>
          <w:trHeight w:val="19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В5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предстАвления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ставит,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вОрону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ворон, </w:t>
            </w:r>
            <w:proofErr w:type="spell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хвАлили</w:t>
            </w:r>
            <w:proofErr w:type="spellEnd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хвалит</w:t>
            </w:r>
          </w:p>
        </w:tc>
      </w:tr>
      <w:tr w:rsidR="00536CB7" w:rsidRPr="00536CB7" w:rsidTr="00536CB7">
        <w:trPr>
          <w:trHeight w:val="12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13,15,17</w:t>
            </w:r>
          </w:p>
        </w:tc>
      </w:tr>
      <w:tr w:rsidR="00536CB7" w:rsidRPr="00536CB7" w:rsidTr="00536CB7">
        <w:trPr>
          <w:trHeight w:val="12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B7" w:rsidRPr="00536CB7" w:rsidRDefault="00536CB7" w:rsidP="00536CB7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B7" w:rsidRPr="00536CB7" w:rsidRDefault="00536CB7" w:rsidP="00536CB7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</w:tbl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За 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верное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выполнение заданий В1-В7 проверочной работы ученик получает по 2 балла за каждое задание, при выполнении заданий В3-В6 на 50 процентов ученик получает 1 балл.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За 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неверный ответ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или его 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отсутствие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 выставляется 0 баллов.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Максимальная сумма, которую может получить учащийся, правильно выполнивший задания второй части работы, – 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 баллов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Часть 3. </w:t>
      </w: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1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Максимальная сумма, которую может получить учащийся, правильно выполнивший задания третьей части работы – 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 баллов.</w:t>
      </w:r>
    </w:p>
    <w:p w:rsid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Максимальный балл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, который может получить ученик за выполнение всей экзаменационной работы, – </w:t>
      </w: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33 балла</w:t>
      </w: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КИМ</w:t>
      </w:r>
    </w:p>
    <w:p w:rsidR="00536CB7" w:rsidRPr="00536CB7" w:rsidRDefault="00536CB7" w:rsidP="00536C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b/>
          <w:color w:val="000000"/>
          <w:lang w:eastAsia="ru-RU"/>
        </w:rPr>
        <w:t>итоговой работы для 5 класса по русскому языку</w:t>
      </w:r>
    </w:p>
    <w:p w:rsidR="00536CB7" w:rsidRPr="00536CB7" w:rsidRDefault="00536CB7" w:rsidP="00536C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b/>
          <w:color w:val="000000"/>
          <w:lang w:eastAsia="ru-RU"/>
        </w:rPr>
        <w:t>2016 учебный год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Инструкция по выполнению работы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На выполнение работы по русскому языку даётся 90 минут.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Ответы на задания запишите в бланк ответов. Если вы хотите изменить ответ, то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зачеркните его и запишите рядом новый.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При выполнении работы не разрешается пользоваться учебником, рабочими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тетрадями, справочниками по грамматике, орфографическими словарями, другими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справочными материалами.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можно пользоваться черновиком. Записи в черновике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проверяться и оцениваться не будут.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Советуем выполнять задания в том порядке, в котором они даны. Для экономии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времени пропускайте задание, которое не удаётся выполнить сразу, и переходите 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следующему. Если после выполнения всей работы у Вас останется время, Вы сможете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вернуться к пропущенным заданиям. Постарайтесь выполнить как можно больше заданий.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Желаем успеха</w:t>
      </w:r>
    </w:p>
    <w:p w:rsidR="00536CB7" w:rsidRPr="00536CB7" w:rsidRDefault="00536CB7" w:rsidP="00536CB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Вариант 1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Часть 1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Прочитайте текст и выполните задания А1-А5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1. Петя и Митя жили рядом. 2. Петя, к несчастью, недавно осиротел, а его бабушка получала только маленькую пенсию. 3.Жили они скромно. 4.Нередко не на что было и хлеба купить. 5. Петя всё терпел, не просил ничего лишнего, но худел. 6.Митя жил в крепкой большой избе с мамой, папой и старшим братом.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7.Летним утром Петя вышел во двор поправить поленницу. 8.Смотрит, а из своего дома Митя шествует. 9. Он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держ_т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в руке большой бутерброд с маслом и колбасой, понемногу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откусыва_т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от него, а сам глядит на Петину работу. 10. Петя старался не смотреть на бутерброд, но от него шёл такой вкусный запах… 11. «Отломил бы кусочек, ведь знает, что мы бедные», - думает Петя. 12. А Митя жует и указывает рукой с бутербродом: «Ты это полено туда положи, а то сюда!» 13. В общем, руководит. 14.Так прошло десять минут, и половина бутерброда была уже съедена.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15.И тут звонко закукарекал петух на заборе. 16.Он захлопал крыльями и слетел прямо Мите на голову! 17. Митя вскрикнул, замахал руками. 18. Недоеденный бутерброд упал в пыль маслом вниз, и на него набросились куры.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(По тексту С. Рыбаковой)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К каждому заданию А1-А5 даны варианты ответа, из которых только один правильный. Номер этого ответа запиши в таблицу.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Определите тип речи.</w:t>
      </w:r>
    </w:p>
    <w:p w:rsidR="00536CB7" w:rsidRPr="00536CB7" w:rsidRDefault="00536CB7" w:rsidP="00536C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Описание.</w:t>
      </w:r>
    </w:p>
    <w:p w:rsidR="00536CB7" w:rsidRPr="00536CB7" w:rsidRDefault="00536CB7" w:rsidP="00536C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Повествование.</w:t>
      </w:r>
    </w:p>
    <w:p w:rsidR="00536CB7" w:rsidRPr="00536CB7" w:rsidRDefault="00536CB7" w:rsidP="00536C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Рассуждение.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Какое из приведенных ниже суждений характеризует одного из героев?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1.Петя злой и несправедливый. Надо было самому попросить кусочек бутерброда.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2.Митя является добрым и отзывчивым человеком. Он помогает другу правильно сложить поленницу.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3.Петя гордый и независимый.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А3. В слове «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полОжи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» (предложение 12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определите правильное название выделенной орфограммы.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1.Проверяемая безударная гласная в 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корне слова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2. Чередование гласных в корне.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3. Непроверяемая безударная гласная в 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корне слова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Определите предложение, в котором есть вводное слово.</w:t>
      </w:r>
    </w:p>
    <w:p w:rsidR="00536CB7" w:rsidRPr="00536CB7" w:rsidRDefault="00536CB7" w:rsidP="00536C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Предложение 11.</w:t>
      </w:r>
    </w:p>
    <w:p w:rsidR="00536CB7" w:rsidRPr="00536CB7" w:rsidRDefault="00536CB7" w:rsidP="00536C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Предложение 2.</w:t>
      </w:r>
    </w:p>
    <w:p w:rsidR="00536CB7" w:rsidRPr="00536CB7" w:rsidRDefault="00536CB7" w:rsidP="00536C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Предложение 8.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А5.Какое предложение соответствует характеристике «Повествовательное, невосклицательное, простое, распространённое, осложнено однородными сказуемыми»?</w:t>
      </w:r>
    </w:p>
    <w:p w:rsidR="00536CB7" w:rsidRPr="00536CB7" w:rsidRDefault="00536CB7" w:rsidP="00536C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Предложение 1.</w:t>
      </w:r>
    </w:p>
    <w:p w:rsidR="00536CB7" w:rsidRPr="00536CB7" w:rsidRDefault="00536CB7" w:rsidP="00536C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Предложение 5.</w:t>
      </w:r>
    </w:p>
    <w:p w:rsidR="00536CB7" w:rsidRPr="00536CB7" w:rsidRDefault="00536CB7" w:rsidP="00536C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Предложение 6.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Часть 2.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Ответы на задания В1-В7 записывайте словами или цифрами, разделяя их, если нужно, запятыми.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Определите стиль текста.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.Подберите стилистически нейтральный синоним к слову «шествует» (предложение 8).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В3. Из предложения 6 выпишите все прилагательные с определяемым словом. Выделите окончания прилагательных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.Выпишите из предложения 9 слова с пропущенными буквами. Написание слов поясните.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В5.Из предложений 5,6 выпишите слова с проверяемыми безударными гласными в 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корне слове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, проверочные слова запишите.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Среди предложений 14-18 найдите сложные предложения. Их номера запишите.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.Среди предложений 11,12 найдите предложение, в котором прямая речь стоит после слов автора.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Часть 3.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Используя прочитанный текст, выполните только одно из заданий: С</w:t>
      </w:r>
      <w:proofErr w:type="gramStart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или С2. перед написанием запишите номер задания: С</w:t>
      </w:r>
      <w:proofErr w:type="gramStart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или С2.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Напиши сочинение-рассуждение «Глагол – самая «живая» часть речи»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Примеры, иллюстрирующие различные действия глагола, найдите в тексте. Приводя примеры, указывайте номера нужных предложений. Приведите свои примеры.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. Напиши сочинение-рассуждение на 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тему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«Каких людей называют отзывчивыми?»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Объем сочинения должен быть не менее 35-40 слов.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Вариант 2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Часть 1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Прочитайте текст и выполните задания А1-А6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1. Жила на свете молодая, весёлая и очень даже симпатичная ворона. 2. Она не обладала белым оперением, но была мечтательной. 3. У неё имелось два желания. 4. Во-первых, чтобы люди приняли её в круг своих друзей. 5. Во-вторых, ей хотелось прославиться. 6. У вороны от таких фантазий кружилась голова. 7.Но она не знала, что её для этого надо сделать. 8. Она долго и мучительно думала и однажды воскликнула: «Эврика! Мне надо стать артисткой!»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9. Наша ворона действительно оказалась талантливой. 10.Теперь она, как попугай, днями напролет твердила слово «здравствуйте», подмигивала левым глазом, плясала и выписывала в воздухе головокружительные пируэты. 11.Ворона облюбовала себе для выступлений один многолюдный вход в метро и устроилась 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там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на высоких перилах каменной лестницы.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12. После блистательного представления ворону хвалили. 13.Когда она кланялась после очередного номера, её схватили и довольно грубо спрятали в сумку.14. Уникальную птицу посадили в клетку. 15.Сначала она выступала перед туристами, которые смеялись и хлопали в ладоши. 16. Вскоре ей это надоело.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17. Теперь она поняла, что ей хочется расправить крылья, попрыгать на одной ножке, вырваться на волю. 18. Но железные прутья клетки напоминают о популярности.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19. Сейчас ворона ни с кем не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здорова_тся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, тоскливо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смотр_т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в окно, где подружки резвятся на воле. 20.«Эх ты, глупая птица, и далась тебе эта слава…» - думает она.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(По тексту С. Рыбаковой)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 каждому заданию А1-А5 даны варианты ответа, из которых только один правильный. Номер этого ответа запиши в таблицу.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Определите тип речи.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1.Описание.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2.Повествование.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3.Рассуждение.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Какое из приведенных ниже суждений характеризует ворону?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1.Ворона глупая и ленивая.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2.Ворона талантливая, но глупая.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3.Ворона – гордая птица.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А3. В слове « </w:t>
      </w:r>
      <w:proofErr w:type="spell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опЕрением</w:t>
      </w:r>
      <w:proofErr w:type="spell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» (предложение 2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определите правильное название выделенной орфограммы.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1.Проверяемая безударная гласная в 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корне слова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2. Чередование гласных в корне.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3. Непроверяемая безударная гласная в 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корне слова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Определите предложение, в котором есть вводное слово.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1.Предложение 4.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2.Предложение 10.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3.Предложение 8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А5. Какое предложение соответствует характеристике «Повествовательное, невосклицательное, простое, распространённое, осложнено однородными определениями»?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1.Предложение 1.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2.Предложение 11.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3.Предложение 10.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Часть 2.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Ответы на задания В1-В6 записывайте словами или цифрами, разделяя их, если нужно, запятыми.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Определите стиль текста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Кого называют белой вороной? Объясните значение фразеологизма «белая ворона».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В3.Из предложений 1,18 выпишите все прилагательные с определяемым словом. Выделите окончания прилагательных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Выпишите из предложения 19 слова с пропущенными буквами. Написание слов поясните.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В5. Из предложения 12 выпишите слова с проверяемыми безударными гласными в 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корне слове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, проверочные слова запишите.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.Среди предложений 12-18 найдите сложные предложения. Их номера запишите.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Среди предложений 8, 20 найдите предложение, в котором прямая речь стоит перед словами автора.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Часть 3.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Используя прочитанный текст, выполните только одно из заданий: С</w:t>
      </w:r>
      <w:proofErr w:type="gramStart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или С2. перед написанием запишите номер задания: С</w:t>
      </w:r>
      <w:proofErr w:type="gramStart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или С2.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Напиши сочинение-рассуждение «Зачем нужны прилагательные в речи?»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и приведите 2 примера из прочитанного текста, 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которые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 иллюстрацией к вашему рассуждению.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>. Напиши сочинение-рассуждение в форме ответа на вопрос: «Как вы понимаете последние слова вороны</w:t>
      </w:r>
      <w:proofErr w:type="gramStart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536CB7">
        <w:rPr>
          <w:rFonts w:ascii="Times New Roman" w:eastAsia="Times New Roman" w:hAnsi="Times New Roman" w:cs="Times New Roman"/>
          <w:color w:val="000000"/>
          <w:lang w:eastAsia="ru-RU"/>
        </w:rPr>
        <w:t xml:space="preserve"> «Эх ты, глупая птица, и далась тебе эта слава…»?»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Объем сочинения должен быть не менее 35-40 слов.</w:t>
      </w:r>
    </w:p>
    <w:p w:rsidR="00536CB7" w:rsidRPr="00536CB7" w:rsidRDefault="00536CB7" w:rsidP="0053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CB7" w:rsidRPr="00536CB7" w:rsidRDefault="00536CB7" w:rsidP="00536C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458F2" w:rsidRDefault="00F458F2"/>
    <w:sectPr w:rsidR="00F4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64C3"/>
    <w:multiLevelType w:val="multilevel"/>
    <w:tmpl w:val="D2A4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D0"/>
    <w:multiLevelType w:val="multilevel"/>
    <w:tmpl w:val="39FC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02B73"/>
    <w:multiLevelType w:val="multilevel"/>
    <w:tmpl w:val="33D0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C8"/>
    <w:rsid w:val="00536CB7"/>
    <w:rsid w:val="00A563C8"/>
    <w:rsid w:val="00F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2012</Words>
  <Characters>11471</Characters>
  <Application>Microsoft Office Word</Application>
  <DocSecurity>0</DocSecurity>
  <Lines>95</Lines>
  <Paragraphs>26</Paragraphs>
  <ScaleCrop>false</ScaleCrop>
  <Company/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2022-01-02T23:51:00Z</dcterms:created>
  <dcterms:modified xsi:type="dcterms:W3CDTF">2022-01-02T23:53:00Z</dcterms:modified>
</cp:coreProperties>
</file>