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22" w:rsidRPr="00152422" w:rsidRDefault="00152422" w:rsidP="001524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52422">
        <w:rPr>
          <w:rFonts w:ascii="Times New Roman" w:hAnsi="Times New Roman" w:cs="Times New Roman"/>
          <w:b/>
          <w:bCs/>
          <w:color w:val="000000"/>
        </w:rPr>
        <w:t xml:space="preserve">Календарно-тематическое  планирование к программе кружка </w:t>
      </w:r>
      <w:r w:rsidRPr="00152422">
        <w:rPr>
          <w:rFonts w:ascii="Times New Roman" w:hAnsi="Times New Roman" w:cs="Times New Roman"/>
          <w:b/>
        </w:rPr>
        <w:t>«Занимательная граммати</w:t>
      </w:r>
      <w:bookmarkStart w:id="0" w:name="_GoBack"/>
      <w:bookmarkEnd w:id="0"/>
      <w:r w:rsidRPr="00152422">
        <w:rPr>
          <w:rFonts w:ascii="Times New Roman" w:hAnsi="Times New Roman" w:cs="Times New Roman"/>
          <w:b/>
        </w:rPr>
        <w:t xml:space="preserve">ка» </w:t>
      </w:r>
      <w:r w:rsidRPr="00152422">
        <w:rPr>
          <w:rFonts w:ascii="Times New Roman" w:hAnsi="Times New Roman" w:cs="Times New Roman"/>
          <w:b/>
          <w:bCs/>
          <w:color w:val="000000"/>
        </w:rPr>
        <w:t>по русскому языку для учащихся  5-6 классов.</w:t>
      </w: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4"/>
        <w:gridCol w:w="4535"/>
        <w:gridCol w:w="1418"/>
        <w:gridCol w:w="708"/>
        <w:gridCol w:w="3119"/>
      </w:tblGrid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Количество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Творчество уч-ся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 xml:space="preserve">«Застывшие письмена». Некоторые сведения о происхождении письменности. Древние письмена. Обнаружение ранних систем письма на территории Европы. </w:t>
            </w:r>
            <w:proofErr w:type="spellStart"/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Фестский</w:t>
            </w:r>
            <w:proofErr w:type="spellEnd"/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 xml:space="preserve"> диск.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Создание небольших сообщений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Китайские иероглифы. Клинописное письмо. Первые алфавиты и их роль в развитии культуры народов.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Создание рисунков по теме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Урок – игра. Звуки и буквы. Изменение смысла слова с изменением звука.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своих заданий 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 xml:space="preserve">Словесные игры: шарады, анаграммы, </w:t>
            </w:r>
            <w:proofErr w:type="spellStart"/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метаграммы</w:t>
            </w:r>
            <w:proofErr w:type="spellEnd"/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, загадки-складки, слова-перевёртыши…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Защита игр со словами, созданных самими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Кроссворды, палиндромы,  ребусы, чайнворды и др.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Разгадывание и создание своих ребусов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Лексика.  Как рождается слово?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Небольшие сообщения уч-ся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Многозначные слова.  Синонимы.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Редактирование предложенных текстов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Антонимы. Различные виды омонимов. Слова и вещи.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Рисунок по теме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Фразеология. Возникновение фразеологизма. Фразеологические цепочки.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Защита своих проектов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Пословицы. Поговорки. Афоризмы.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Выступление с сообщениями о пословицах и поговорках на одну тему у разных народов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Игра. «Кто больше знает фразеологизмов на указанную тему»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Этимология слово и «морфологическое чутьё».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Работа со словарями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Этимологические родственники. О том, как пашня превратилась в лес.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Работа в группах, защита своих проектов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 xml:space="preserve">Полногласные и неполногласные сочетания.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Определение  принадлежности слова к современному языку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12.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Состав слова и словообразование, словообразовательные цепочки.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Составление словообразовательных цепочек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Словообразовательное «древо».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Защита собственного словообразовательного «древа»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14.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«Странные» корни. Сложные слова.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Исследование предложенных слов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15.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Слова с двумя-тремя приставками. В мире суффиксов.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Морфемный разбор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16.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Части речи. Род имён существительных. Кто больше знает существительных общего рода.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Участие в конкурсе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17.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 xml:space="preserve">Сравнительная степень прилагательных. Краткие прилагательные.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Образование форм прилагательных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18.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Переход прилагательных в существительные.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небольших текстов, определение </w:t>
            </w:r>
            <w:proofErr w:type="spellStart"/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частеречной</w:t>
            </w:r>
            <w:proofErr w:type="spellEnd"/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 xml:space="preserve"> принадлежности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19.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 xml:space="preserve">Имя числительное. «Родственники» числительного. Слова разных частей речи, </w:t>
            </w: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образованных от числительных.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Определение части речи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20.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 xml:space="preserve">Местоимения. Сложные слова с составной частью </w:t>
            </w:r>
            <w:r w:rsidRPr="0015242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САМО-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Защита проектов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Глагол. Названия предметов и глаголы действия. Вид глагола.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Создание видовых пар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22.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Возвратные глаголы. Безличные глаголы. Пословицы и поговорки с глаголами 2 лица единственного числа.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Создание своих текстов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Наречие. Роль наречий в тексте.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Исследование текстов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24.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Синтаксис и пунктуация. Члены предложения, выраженные словосочетаниями.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Разбор по членам предложения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25.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Синтаксис и пунктуация. Наречие в роли главных членов предложения.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Исследование текстов с точки зрения синтаксиса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26.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Синтаксис и пунктуация. Синтаксическая разница между парами словосочетаний.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Исследование синтаксических пар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27.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Стилистика. Словесная живопись. Игра «Кто ярче»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Защита своих текстов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28.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Долой однообразие! Редактирование текста с целью избавления от скучных повторов.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Редактирование текста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29.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Заморские гости. О путях проникновения в нашу речь иноязычных слов, о сфере их употребления.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 xml:space="preserve">Сообщения </w:t>
            </w:r>
          </w:p>
        </w:tc>
      </w:tr>
      <w:tr w:rsidR="00152422" w:rsidRPr="00152422" w:rsidTr="00497D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30.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Оружие смеха. Как с помощью словообразовательных элементов выразить своё отношение к предмету разговора.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422" w:rsidRPr="00152422" w:rsidRDefault="00152422" w:rsidP="00497D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Игра «</w:t>
            </w:r>
            <w:proofErr w:type="gramStart"/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>Самый</w:t>
            </w:r>
            <w:proofErr w:type="gramEnd"/>
            <w:r w:rsidRPr="00152422">
              <w:rPr>
                <w:rFonts w:ascii="Times New Roman" w:eastAsia="Times New Roman" w:hAnsi="Times New Roman" w:cs="Times New Roman"/>
                <w:lang w:eastAsia="ar-SA"/>
              </w:rPr>
              <w:t xml:space="preserve"> умный»</w:t>
            </w:r>
          </w:p>
        </w:tc>
      </w:tr>
    </w:tbl>
    <w:p w:rsidR="00152422" w:rsidRPr="00152422" w:rsidRDefault="00152422" w:rsidP="0015242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52422">
        <w:rPr>
          <w:rFonts w:ascii="Times New Roman" w:eastAsia="Times New Roman" w:hAnsi="Times New Roman" w:cs="Times New Roman"/>
          <w:lang w:eastAsia="ar-SA"/>
        </w:rPr>
        <w:t xml:space="preserve">    </w:t>
      </w:r>
      <w:r w:rsidRPr="00152422">
        <w:rPr>
          <w:rFonts w:ascii="Times New Roman" w:eastAsia="Times New Roman" w:hAnsi="Times New Roman" w:cs="Times New Roman"/>
          <w:lang w:eastAsia="ar-SA"/>
        </w:rPr>
        <w:tab/>
        <w:t xml:space="preserve">Занятие языком – трудное дело. Здесь необходим не только кропотливый труд, но и неподдельный интерес к языку. На уроках учитель располагает слишком малым временем, чтобы углубляться в тайны языка. А в классах, особенно в 5-ом, 6-ом легко вызвать интерес к языку различными занимательными заданиями. Их множество по всем темам. Требуется  лишь осуществить  их правильный выбор с учётом возрастных особенностей детей и с  целью углубления представлений детей о языке. В наше время, когда ребёнок больше времени проводит за компьютером, когда в общении детей господствует приниженный сленг, возникает серьёзная необходимость вызвать желание к владению именно литературным языком. </w:t>
      </w:r>
    </w:p>
    <w:p w:rsidR="00152422" w:rsidRPr="00152422" w:rsidRDefault="00152422" w:rsidP="00152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2422">
        <w:rPr>
          <w:rFonts w:ascii="Times New Roman" w:eastAsia="Times New Roman" w:hAnsi="Times New Roman" w:cs="Times New Roman"/>
          <w:lang w:eastAsia="ar-SA"/>
        </w:rPr>
        <w:t xml:space="preserve">    </w:t>
      </w:r>
      <w:r w:rsidRPr="00152422">
        <w:rPr>
          <w:rFonts w:ascii="Times New Roman" w:eastAsia="Times New Roman" w:hAnsi="Times New Roman" w:cs="Times New Roman"/>
          <w:lang w:eastAsia="ar-SA"/>
        </w:rPr>
        <w:tab/>
        <w:t xml:space="preserve">Кружковая работа по русскому языку  преследует следующие цели: подготовка одарённых детей к олимпиадам по предмету, </w:t>
      </w:r>
      <w:r w:rsidRPr="00152422">
        <w:rPr>
          <w:rFonts w:ascii="Times New Roman" w:eastAsia="Times New Roman" w:hAnsi="Times New Roman" w:cs="Times New Roman"/>
          <w:lang w:eastAsia="ru-RU"/>
        </w:rPr>
        <w:t xml:space="preserve">формирование навыков устной и письменной речи, обеспечение языкового развития обучающихся. </w:t>
      </w:r>
      <w:r w:rsidRPr="00152422">
        <w:rPr>
          <w:rFonts w:ascii="Times New Roman" w:eastAsia="Times New Roman" w:hAnsi="Times New Roman" w:cs="Times New Roman"/>
          <w:lang w:eastAsia="ar-SA"/>
        </w:rPr>
        <w:t xml:space="preserve">Программа кружка включает в себя вопросы  по всем разделам грамматики. Но нельзя начинать работу без экскурса в историю. Поэтому включены в программу беседы по  истории происхождения письменности, ведь именно появление письменности положило начало лингвистической науке. Несколько занятий посвящается различным вопросам лексики, что объясняется и обилием вызывающего интерес у учащихся материала, и необходимостью воспитать  у учащихся внимание к слову, вызвать желание разгадывать тайны языка. Занятия по фразеологии вызваны необходимостью обогатить речь учащихся; по этимологии -  стремлением воспитать у учащихся интерес к разгадыванию тайн языка. </w:t>
      </w:r>
    </w:p>
    <w:p w:rsidR="00152422" w:rsidRPr="00152422" w:rsidRDefault="00152422" w:rsidP="0015242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52422">
        <w:rPr>
          <w:rFonts w:ascii="Times New Roman" w:eastAsia="Times New Roman" w:hAnsi="Times New Roman" w:cs="Times New Roman"/>
          <w:lang w:eastAsia="ar-SA"/>
        </w:rPr>
        <w:t xml:space="preserve">    </w:t>
      </w:r>
      <w:r w:rsidRPr="00152422">
        <w:rPr>
          <w:rFonts w:ascii="Times New Roman" w:eastAsia="Times New Roman" w:hAnsi="Times New Roman" w:cs="Times New Roman"/>
          <w:lang w:eastAsia="ar-SA"/>
        </w:rPr>
        <w:tab/>
        <w:t>Программа составлена с таким расчётом, чтобы выбранный материал способствовал закреплению знаний по основным разделам грамматики и лексики русского языка, углублению знаний, обогащению словарного запаса учащихся, развитию смекалки, сообразительности, воспитанию языкового чутья.</w:t>
      </w:r>
    </w:p>
    <w:p w:rsidR="00152422" w:rsidRPr="00152422" w:rsidRDefault="00152422" w:rsidP="00152422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lang w:eastAsia="ar-SA"/>
        </w:rPr>
      </w:pPr>
      <w:r w:rsidRPr="00152422"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Pr="00152422">
        <w:rPr>
          <w:rFonts w:ascii="Times New Roman" w:eastAsia="Times New Roman" w:hAnsi="Times New Roman" w:cs="Times New Roman"/>
          <w:lang w:eastAsia="ar-SA"/>
        </w:rPr>
        <w:tab/>
      </w:r>
      <w:r w:rsidRPr="00152422">
        <w:rPr>
          <w:rFonts w:ascii="Times New Roman" w:eastAsia="Times New Roman" w:hAnsi="Times New Roman" w:cs="Times New Roman"/>
          <w:lang w:val="x-none" w:eastAsia="ru-RU"/>
        </w:rPr>
        <w:t>Программа рассчитана н</w:t>
      </w:r>
      <w:r w:rsidRPr="00152422">
        <w:rPr>
          <w:rFonts w:ascii="Times New Roman" w:eastAsia="Times New Roman" w:hAnsi="Times New Roman" w:cs="Times New Roman"/>
          <w:lang w:eastAsia="ru-RU"/>
        </w:rPr>
        <w:t xml:space="preserve">а </w:t>
      </w:r>
      <w:r w:rsidRPr="00152422">
        <w:rPr>
          <w:rFonts w:ascii="Times New Roman" w:eastAsia="Times New Roman" w:hAnsi="Times New Roman" w:cs="Times New Roman"/>
          <w:lang w:val="x-none" w:eastAsia="ru-RU"/>
        </w:rPr>
        <w:t>1 час в неделю, 3</w:t>
      </w:r>
      <w:r w:rsidRPr="00152422">
        <w:rPr>
          <w:rFonts w:ascii="Times New Roman" w:eastAsia="Times New Roman" w:hAnsi="Times New Roman" w:cs="Times New Roman"/>
          <w:lang w:eastAsia="ru-RU"/>
        </w:rPr>
        <w:t>4</w:t>
      </w:r>
      <w:r w:rsidRPr="00152422">
        <w:rPr>
          <w:rFonts w:ascii="Times New Roman" w:eastAsia="Times New Roman" w:hAnsi="Times New Roman" w:cs="Times New Roman"/>
          <w:lang w:val="x-none" w:eastAsia="ru-RU"/>
        </w:rPr>
        <w:t xml:space="preserve"> час</w:t>
      </w:r>
      <w:r w:rsidRPr="00152422">
        <w:rPr>
          <w:rFonts w:ascii="Times New Roman" w:eastAsia="Times New Roman" w:hAnsi="Times New Roman" w:cs="Times New Roman"/>
          <w:lang w:eastAsia="ru-RU"/>
        </w:rPr>
        <w:t>а</w:t>
      </w:r>
      <w:r w:rsidRPr="00152422">
        <w:rPr>
          <w:rFonts w:ascii="Times New Roman" w:eastAsia="Times New Roman" w:hAnsi="Times New Roman" w:cs="Times New Roman"/>
          <w:lang w:val="x-none" w:eastAsia="ru-RU"/>
        </w:rPr>
        <w:t xml:space="preserve"> в год.</w:t>
      </w:r>
    </w:p>
    <w:p w:rsidR="00F458F2" w:rsidRDefault="00F458F2"/>
    <w:sectPr w:rsidR="00F458F2" w:rsidSect="001524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0"/>
    <w:rsid w:val="00152422"/>
    <w:rsid w:val="00806E40"/>
    <w:rsid w:val="00F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2022-01-03T00:11:00Z</dcterms:created>
  <dcterms:modified xsi:type="dcterms:W3CDTF">2022-01-03T00:12:00Z</dcterms:modified>
</cp:coreProperties>
</file>